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  <w:t>Osiedle Balistyczna SZEREGÓWKI</w:t>
      </w:r>
      <w:r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  <w:t xml:space="preserve"> II etap</w:t>
      </w:r>
    </w:p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</w:p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</w:p>
    <w:p w:rsidR="009E61F0" w:rsidRDefault="009E61F0" w:rsidP="009E61F0">
      <w:pPr>
        <w:spacing w:after="0" w:line="285" w:lineRule="atLeast"/>
        <w:jc w:val="both"/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pl-PL"/>
        </w:rPr>
      </w:pPr>
      <w:r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pl-PL"/>
        </w:rPr>
        <w:t>STANDARD WYKONANIA</w:t>
      </w:r>
    </w:p>
    <w:p w:rsidR="009E61F0" w:rsidRDefault="009E61F0" w:rsidP="009E61F0">
      <w:pPr>
        <w:spacing w:after="0" w:line="285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9E61F0" w:rsidRPr="00331586" w:rsidRDefault="009E61F0" w:rsidP="009E61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9C01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>I</w:t>
      </w:r>
      <w:r w:rsidRPr="00331586"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>STAN SUROWY ZAMKNIĘTY</w:t>
      </w:r>
      <w:r w:rsidRPr="00331586"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>: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Ławy fundamentowe żelbetowe z betonu B20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Ściany fundamentowe z bloczków betonowych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Izolacja termiczna fundamentów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styrodur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10 cm</w:t>
      </w:r>
    </w:p>
    <w:p w:rsidR="009E61F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Ślepa wylewka betonowa</w:t>
      </w:r>
    </w:p>
    <w:p w:rsidR="009E61F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Ściany konstrukcyjne </w:t>
      </w:r>
      <w:r w:rsidRPr="002D001F">
        <w:rPr>
          <w:rFonts w:ascii="Arial" w:eastAsia="Times New Roman" w:hAnsi="Arial" w:cs="Arial"/>
          <w:sz w:val="18"/>
          <w:szCs w:val="18"/>
          <w:lang w:eastAsia="pl-PL"/>
        </w:rPr>
        <w:t xml:space="preserve"> – pustak ceramiczny typu Max </w:t>
      </w:r>
      <w:r>
        <w:rPr>
          <w:rFonts w:ascii="Arial" w:eastAsia="Times New Roman" w:hAnsi="Arial" w:cs="Arial"/>
          <w:sz w:val="18"/>
          <w:szCs w:val="18"/>
          <w:lang w:eastAsia="pl-PL"/>
        </w:rPr>
        <w:t>z firmy  Hadykówka</w:t>
      </w:r>
    </w:p>
    <w:p w:rsidR="009E61F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Kominy spalinowe i wentylacyjne w systemie CJ BLOK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Schody wewnętrzne zabiegowe żelbetowe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Więźba dachowa drewniana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 impregnowana</w:t>
      </w:r>
    </w:p>
    <w:p w:rsidR="009E61F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Pokrycie dachu blacho dachówka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firmy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Bratex</w:t>
      </w:r>
      <w:proofErr w:type="spellEnd"/>
      <w:r w:rsidRPr="00A35CE0">
        <w:rPr>
          <w:rFonts w:ascii="Arial" w:eastAsia="Times New Roman" w:hAnsi="Arial" w:cs="Arial"/>
          <w:sz w:val="18"/>
          <w:szCs w:val="18"/>
          <w:lang w:eastAsia="pl-PL"/>
        </w:rPr>
        <w:t>, kolor grafitowy</w:t>
      </w:r>
    </w:p>
    <w:p w:rsidR="009E61F0" w:rsidRPr="00E05992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E05992">
        <w:rPr>
          <w:rFonts w:ascii="Arial" w:eastAsia="Times New Roman" w:hAnsi="Arial" w:cs="Arial"/>
          <w:sz w:val="18"/>
          <w:szCs w:val="18"/>
          <w:lang w:eastAsia="pl-PL"/>
        </w:rPr>
        <w:t xml:space="preserve">Okna dachowe firmy </w:t>
      </w:r>
      <w:proofErr w:type="spellStart"/>
      <w:r w:rsidRPr="00E05992">
        <w:rPr>
          <w:rFonts w:ascii="Arial" w:eastAsia="Times New Roman" w:hAnsi="Arial" w:cs="Arial"/>
          <w:sz w:val="18"/>
          <w:szCs w:val="18"/>
          <w:lang w:eastAsia="pl-PL"/>
        </w:rPr>
        <w:t>Velux</w:t>
      </w:r>
      <w:proofErr w:type="spellEnd"/>
      <w:r w:rsidRPr="00E05992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model </w:t>
      </w:r>
      <w:r w:rsidRPr="00E05992">
        <w:rPr>
          <w:rFonts w:ascii="Arial" w:eastAsia="Times New Roman" w:hAnsi="Arial" w:cs="Arial"/>
          <w:sz w:val="18"/>
          <w:szCs w:val="18"/>
          <w:lang w:eastAsia="pl-PL"/>
        </w:rPr>
        <w:t>GLZ  speł</w:t>
      </w:r>
      <w:r>
        <w:rPr>
          <w:rFonts w:ascii="Arial" w:eastAsia="Times New Roman" w:hAnsi="Arial" w:cs="Arial"/>
          <w:sz w:val="18"/>
          <w:szCs w:val="18"/>
          <w:lang w:eastAsia="pl-PL"/>
        </w:rPr>
        <w:t>niające normy i wymogi</w:t>
      </w:r>
    </w:p>
    <w:p w:rsidR="009E61F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Stolarka okienna - okna PCV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klasy A z firmy VETREX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profil pięciokomorowy,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kolor </w:t>
      </w:r>
      <w:r>
        <w:rPr>
          <w:rFonts w:ascii="Arial" w:eastAsia="Times New Roman" w:hAnsi="Arial" w:cs="Arial"/>
          <w:sz w:val="18"/>
          <w:szCs w:val="18"/>
          <w:lang w:eastAsia="pl-PL"/>
        </w:rPr>
        <w:t>złoty dąb/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biały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Stolarka drzwiowa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firmy KMT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 - drzwi wejściowe metalowe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KMT Plus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, ocieplone, przeszklone, kolor </w:t>
      </w:r>
      <w:r>
        <w:rPr>
          <w:rFonts w:ascii="Arial" w:eastAsia="Times New Roman" w:hAnsi="Arial" w:cs="Arial"/>
          <w:sz w:val="18"/>
          <w:szCs w:val="18"/>
          <w:lang w:eastAsia="pl-PL"/>
        </w:rPr>
        <w:t>złoty dąb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Brama garażowa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firmy Wiśniowski,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segmentowa ocieplona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gr 40mm  z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napędem mechanicznym,  kolor </w:t>
      </w:r>
      <w:r>
        <w:rPr>
          <w:rFonts w:ascii="Arial" w:eastAsia="Times New Roman" w:hAnsi="Arial" w:cs="Arial"/>
          <w:sz w:val="18"/>
          <w:szCs w:val="18"/>
          <w:lang w:eastAsia="pl-PL"/>
        </w:rPr>
        <w:t>złoty dąb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Docieplenie ścian styropianem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EPS 70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gr. 15cm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firmy NTB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Tynk cienkowarstwowy </w:t>
      </w:r>
      <w:r>
        <w:rPr>
          <w:rFonts w:ascii="Arial" w:eastAsia="Times New Roman" w:hAnsi="Arial" w:cs="Arial"/>
          <w:sz w:val="18"/>
          <w:szCs w:val="18"/>
          <w:lang w:eastAsia="pl-PL"/>
        </w:rPr>
        <w:t>silikonowo - silikatowy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Płytki na zewnątrz na cokole*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Parapet</w:t>
      </w:r>
      <w:r>
        <w:rPr>
          <w:rFonts w:ascii="Arial" w:eastAsia="Times New Roman" w:hAnsi="Arial" w:cs="Arial"/>
          <w:sz w:val="18"/>
          <w:szCs w:val="18"/>
          <w:lang w:eastAsia="pl-PL"/>
        </w:rPr>
        <w:t>y zewnętrzne z blachy w kolorze złoty dąb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9E61F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Płytki balkonowe mrozoodporne w kolorze*</w:t>
      </w:r>
    </w:p>
    <w:p w:rsidR="009E61F0" w:rsidRPr="00AA0B9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Balustrady balkonowe metalowe, malowane</w:t>
      </w:r>
    </w:p>
    <w:p w:rsidR="009E61F0" w:rsidRPr="00A35CE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Kanalizacja sanitarna wprowadzona do budynki i rozprowadzona w poziomie</w:t>
      </w:r>
    </w:p>
    <w:p w:rsidR="009E61F0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Przyłącz wody wprowadzony do budynku </w:t>
      </w:r>
    </w:p>
    <w:p w:rsidR="009E61F0" w:rsidRPr="002D001F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Przyłącz gazowy wprowadzony do budynku</w:t>
      </w:r>
    </w:p>
    <w:p w:rsidR="009E61F0" w:rsidRDefault="009E61F0" w:rsidP="009E61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9C0100"/>
          <w:sz w:val="23"/>
          <w:lang w:eastAsia="pl-PL"/>
        </w:rPr>
      </w:pPr>
    </w:p>
    <w:p w:rsidR="009E61F0" w:rsidRPr="00331586" w:rsidRDefault="009E61F0" w:rsidP="009E61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9C01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>II</w:t>
      </w:r>
      <w:r w:rsidRPr="00331586"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 xml:space="preserve"> STAN DEWELOPERSKI WRAZ ZAGOSPODAROWANIEM TERENU</w:t>
      </w:r>
      <w:r w:rsidRPr="00331586">
        <w:rPr>
          <w:rFonts w:ascii="Arial" w:eastAsia="Times New Roman" w:hAnsi="Arial" w:cs="Arial"/>
          <w:b/>
          <w:bCs/>
          <w:color w:val="9C0100"/>
          <w:sz w:val="23"/>
          <w:lang w:eastAsia="pl-PL"/>
        </w:rPr>
        <w:t>:</w:t>
      </w:r>
    </w:p>
    <w:p w:rsidR="009E61F0" w:rsidRPr="008730E3" w:rsidRDefault="009E61F0" w:rsidP="009E61F0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8730E3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Tynki wewnętrzne maszynowe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gipsowe </w:t>
      </w:r>
    </w:p>
    <w:p w:rsidR="009E61F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5285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Posadzki na gruncie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-</w:t>
      </w:r>
      <w:r w:rsidRPr="0035285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izolacja przeciwwodna, izolacja termiczna, wylewka cementowa</w:t>
      </w:r>
    </w:p>
    <w:p w:rsidR="009E61F0" w:rsidRPr="00352851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5285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Posadzki nad parterem  – izolacja przeciwwodna – łazienka, izolacja akustyczna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, </w:t>
      </w:r>
      <w:r w:rsidRPr="00352851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wylewka cementowa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Parapety wewnętrzne z </w:t>
      </w:r>
      <w:proofErr w:type="spellStart"/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aglomarmuru</w:t>
      </w:r>
      <w:proofErr w:type="spellEnd"/>
      <w:r w:rsidRPr="0031644F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gr. 2</w:t>
      </w: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cm, kolor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Arabescato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Bianco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Konstrukcja poddasza – sufit podwieszany z płyt karton gips na ruszcie metalowym, w łazienkach dodatkowo o zwiększonej wodoodporności, folia paroizolacyjna, ocieplone wełną mineralną gr. 20cm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Instalacja wodociągowa z rur polipropylenowych - ilość podłączeń według projektu ( bez białego montażu )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Instalacja kanalizacyjna z rur PVC - ilość podłączeń według projektu ( bez białego montażu )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Instalacja elektryczna typowa, przewody miedziane - ilość punktów według projektu ( puszki bez opraw )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Instalacja centralnego ogrzewania według projektu*</w:t>
      </w:r>
    </w:p>
    <w:p w:rsidR="009E61F0" w:rsidRPr="00331586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Piec dwufunkcyjny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firmy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Buderus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, </w:t>
      </w: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standardowy spełniający normy budowlane</w:t>
      </w:r>
    </w:p>
    <w:p w:rsidR="009E61F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Grzejniki płytowe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firmy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Purmo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, </w:t>
      </w:r>
      <w:r w:rsidRPr="0033158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spełniające normy budowlane, stalowe </w:t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kolorze białym*</w:t>
      </w:r>
    </w:p>
    <w:p w:rsidR="009E61F0" w:rsidRPr="00A35CE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Kostka na podjeździe do garażu i podejściu pod drzwi*</w:t>
      </w:r>
    </w:p>
    <w:p w:rsidR="009E61F0" w:rsidRPr="00A35CE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>Schody zewnętrzne i taras z kostki brukowej na gruncie*</w:t>
      </w:r>
    </w:p>
    <w:p w:rsidR="009E61F0" w:rsidRPr="00A35CE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A35CE0">
        <w:rPr>
          <w:rFonts w:ascii="Arial" w:eastAsia="Times New Roman" w:hAnsi="Arial" w:cs="Arial"/>
          <w:sz w:val="18"/>
          <w:szCs w:val="18"/>
          <w:lang w:eastAsia="pl-PL"/>
        </w:rPr>
        <w:t>Odbojówka</w:t>
      </w:r>
      <w:proofErr w:type="spellEnd"/>
      <w:r w:rsidRPr="00A35CE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9E61F0" w:rsidRPr="00A35CE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Ogrodzenie w części ogrodowej : murki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przęsła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betonowe, </w:t>
      </w:r>
      <w:proofErr w:type="spellStart"/>
      <w:r w:rsidRPr="00A35CE0">
        <w:rPr>
          <w:rFonts w:ascii="Arial" w:eastAsia="Times New Roman" w:hAnsi="Arial" w:cs="Arial"/>
          <w:sz w:val="18"/>
          <w:szCs w:val="18"/>
          <w:lang w:eastAsia="pl-PL"/>
        </w:rPr>
        <w:t>słupk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metalowe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panele drewniane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w kolorze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:rsidR="009E61F0" w:rsidRPr="00A35CE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Ogrodzenie frontowe: murki betonowe, słupki i </w:t>
      </w:r>
      <w:r>
        <w:rPr>
          <w:rFonts w:ascii="Arial" w:eastAsia="Times New Roman" w:hAnsi="Arial" w:cs="Arial"/>
          <w:sz w:val="18"/>
          <w:szCs w:val="18"/>
          <w:lang w:eastAsia="pl-PL"/>
        </w:rPr>
        <w:t>przęsła metalowe,</w:t>
      </w:r>
      <w:r w:rsidRPr="00A35CE0">
        <w:rPr>
          <w:rFonts w:ascii="Arial" w:eastAsia="Times New Roman" w:hAnsi="Arial" w:cs="Arial"/>
          <w:sz w:val="18"/>
          <w:szCs w:val="18"/>
          <w:lang w:eastAsia="pl-PL"/>
        </w:rPr>
        <w:t xml:space="preserve"> malowane* (  bez automatyki )</w:t>
      </w:r>
    </w:p>
    <w:p w:rsidR="009E61F0" w:rsidRPr="00A35CE0" w:rsidRDefault="009E61F0" w:rsidP="009E61F0">
      <w:pPr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A35CE0">
        <w:rPr>
          <w:rFonts w:ascii="Arial" w:hAnsi="Arial" w:cs="Arial"/>
          <w:sz w:val="18"/>
          <w:szCs w:val="18"/>
        </w:rPr>
        <w:lastRenderedPageBreak/>
        <w:t>Uporządkowanie działki wokół budynku i nawiezienie ziemi oraz odpowiednia niwelacja terenu</w:t>
      </w:r>
    </w:p>
    <w:p w:rsidR="00971872" w:rsidRDefault="009E61F0">
      <w:bookmarkStart w:id="0" w:name="_GoBack"/>
      <w:bookmarkEnd w:id="0"/>
    </w:p>
    <w:sectPr w:rsidR="0097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DDD"/>
    <w:multiLevelType w:val="hybridMultilevel"/>
    <w:tmpl w:val="FECA3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5659F"/>
    <w:multiLevelType w:val="hybridMultilevel"/>
    <w:tmpl w:val="8594D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9"/>
    <w:rsid w:val="007527DF"/>
    <w:rsid w:val="008254EF"/>
    <w:rsid w:val="009E61F0"/>
    <w:rsid w:val="00DD5C49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2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F20D26"/>
  </w:style>
  <w:style w:type="character" w:customStyle="1" w:styleId="apple-converted-space">
    <w:name w:val="apple-converted-space"/>
    <w:basedOn w:val="Domylnaczcionkaakapitu"/>
    <w:rsid w:val="00F2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D2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F20D26"/>
  </w:style>
  <w:style w:type="character" w:customStyle="1" w:styleId="apple-converted-space">
    <w:name w:val="apple-converted-space"/>
    <w:basedOn w:val="Domylnaczcionkaakapitu"/>
    <w:rsid w:val="00F2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HEGRA</dc:creator>
  <cp:lastModifiedBy>HEGRA</cp:lastModifiedBy>
  <cp:revision>2</cp:revision>
  <dcterms:created xsi:type="dcterms:W3CDTF">2016-10-27T10:26:00Z</dcterms:created>
  <dcterms:modified xsi:type="dcterms:W3CDTF">2016-10-27T10:26:00Z</dcterms:modified>
</cp:coreProperties>
</file>